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10CAC" w14:textId="77777777" w:rsidR="00C94D60" w:rsidRPr="00682E58" w:rsidRDefault="008021DA" w:rsidP="00563820">
      <w:pPr>
        <w:jc w:val="center"/>
        <w:rPr>
          <w:b/>
          <w:color w:val="0076A3"/>
          <w:sz w:val="28"/>
        </w:rPr>
      </w:pPr>
      <w:r w:rsidRPr="00682E58">
        <w:rPr>
          <w:b/>
          <w:color w:val="0076A3"/>
          <w:sz w:val="28"/>
        </w:rPr>
        <w:t>Calendar Event Checklist</w:t>
      </w:r>
    </w:p>
    <w:p w14:paraId="57700816" w14:textId="224CA73C" w:rsidR="00C94D60" w:rsidRPr="00C94D60" w:rsidRDefault="00C94D60" w:rsidP="005732D4">
      <w:r w:rsidRPr="00C94D60">
        <w:t>We’ve created this handy checklist to assist you in posting events to our Social Purpose Calendar.</w:t>
      </w:r>
      <w:r w:rsidR="005732D4">
        <w:t xml:space="preserve"> The more information you provide in your listing, the more likely you are to get strong participation from your colleagues or the public.</w:t>
      </w:r>
      <w:r w:rsidR="00977FC3">
        <w:t xml:space="preserve"> Here’s an example of a </w:t>
      </w:r>
      <w:hyperlink r:id="rId6" w:history="1">
        <w:r w:rsidR="00977FC3" w:rsidRPr="00977FC3">
          <w:rPr>
            <w:rStyle w:val="Hyperlink"/>
          </w:rPr>
          <w:t>fully optimized calendar event</w:t>
        </w:r>
      </w:hyperlink>
      <w:r w:rsidR="00977FC3">
        <w:t xml:space="preserve">. </w:t>
      </w:r>
    </w:p>
    <w:p w14:paraId="7FF31984" w14:textId="7249FB7B" w:rsidR="00C94D60" w:rsidRDefault="00C94D60" w:rsidP="005E74CC">
      <w:pPr>
        <w:pStyle w:val="ListParagraph"/>
        <w:numPr>
          <w:ilvl w:val="0"/>
          <w:numId w:val="4"/>
        </w:numPr>
      </w:pPr>
      <w:r w:rsidRPr="00682E58">
        <w:rPr>
          <w:b/>
          <w:color w:val="0076A3"/>
        </w:rPr>
        <w:t>Event title:</w:t>
      </w:r>
      <w:r>
        <w:t xml:space="preserve"> When adding the title, first use the company name followed by a colon. For example, “</w:t>
      </w:r>
      <w:proofErr w:type="spellStart"/>
      <w:r>
        <w:t>FirstService</w:t>
      </w:r>
      <w:proofErr w:type="spellEnd"/>
      <w:r>
        <w:t>:”</w:t>
      </w:r>
      <w:r w:rsidR="00977FC3">
        <w:t xml:space="preserve"> Include a call to action. For example, “Donate School Supplies for Children in Need”</w:t>
      </w:r>
    </w:p>
    <w:p w14:paraId="1BB1342C" w14:textId="306BBE21" w:rsidR="00977FC3" w:rsidRPr="00977FC3" w:rsidRDefault="00977FC3" w:rsidP="005E74CC">
      <w:pPr>
        <w:pStyle w:val="ListParagraph"/>
        <w:numPr>
          <w:ilvl w:val="0"/>
          <w:numId w:val="4"/>
        </w:numPr>
      </w:pPr>
      <w:r>
        <w:rPr>
          <w:b/>
          <w:color w:val="0076A3"/>
        </w:rPr>
        <w:t>Event date and time</w:t>
      </w:r>
    </w:p>
    <w:p w14:paraId="782B4E67" w14:textId="460361EE" w:rsidR="00977FC3" w:rsidRPr="00977FC3" w:rsidRDefault="00977FC3" w:rsidP="005E74CC">
      <w:pPr>
        <w:pStyle w:val="ListParagraph"/>
        <w:numPr>
          <w:ilvl w:val="0"/>
          <w:numId w:val="4"/>
        </w:numPr>
      </w:pPr>
      <w:r>
        <w:rPr>
          <w:b/>
          <w:color w:val="0076A3"/>
        </w:rPr>
        <w:t xml:space="preserve">Event category </w:t>
      </w:r>
    </w:p>
    <w:p w14:paraId="0AD0B83D" w14:textId="0438A84C" w:rsidR="00977FC3" w:rsidRDefault="00977FC3" w:rsidP="00977FC3">
      <w:pPr>
        <w:pStyle w:val="ListParagraph"/>
        <w:numPr>
          <w:ilvl w:val="1"/>
          <w:numId w:val="4"/>
        </w:numPr>
      </w:pPr>
      <w:r w:rsidRPr="00977FC3">
        <w:t>This is the name of the company posting the event</w:t>
      </w:r>
    </w:p>
    <w:p w14:paraId="15637F85" w14:textId="6BAF039D" w:rsidR="00A16593" w:rsidRPr="00A16593" w:rsidRDefault="00A16593" w:rsidP="00A16593">
      <w:pPr>
        <w:pStyle w:val="ListParagraph"/>
        <w:numPr>
          <w:ilvl w:val="0"/>
          <w:numId w:val="4"/>
        </w:numPr>
      </w:pPr>
      <w:r>
        <w:rPr>
          <w:b/>
          <w:color w:val="0076A3"/>
        </w:rPr>
        <w:t>Event website</w:t>
      </w:r>
      <w:r>
        <w:rPr>
          <w:b/>
          <w:color w:val="0076A3"/>
        </w:rPr>
        <w:t xml:space="preserve"> </w:t>
      </w:r>
    </w:p>
    <w:p w14:paraId="616A02CF" w14:textId="77777777" w:rsidR="00A16593" w:rsidRDefault="00A16593" w:rsidP="00A16593">
      <w:pPr>
        <w:pStyle w:val="ListParagraph"/>
        <w:numPr>
          <w:ilvl w:val="0"/>
          <w:numId w:val="4"/>
        </w:numPr>
        <w:rPr>
          <w:b/>
          <w:color w:val="0076A3"/>
        </w:rPr>
      </w:pPr>
      <w:r w:rsidRPr="00682E58">
        <w:rPr>
          <w:b/>
          <w:color w:val="0076A3"/>
        </w:rPr>
        <w:t xml:space="preserve">Event </w:t>
      </w:r>
      <w:r>
        <w:rPr>
          <w:b/>
          <w:color w:val="0076A3"/>
        </w:rPr>
        <w:t xml:space="preserve">description  </w:t>
      </w:r>
    </w:p>
    <w:p w14:paraId="3AFA9E6F" w14:textId="77777777" w:rsidR="00A16593" w:rsidRDefault="00A16593" w:rsidP="00A16593">
      <w:pPr>
        <w:pStyle w:val="ListParagraph"/>
        <w:numPr>
          <w:ilvl w:val="1"/>
          <w:numId w:val="4"/>
        </w:numPr>
      </w:pPr>
      <w:r>
        <w:t>Provide a description of the event, outlining the purpose (cause) and how people can get involved.</w:t>
      </w:r>
    </w:p>
    <w:p w14:paraId="3B9CDCFE" w14:textId="77777777" w:rsidR="00A16593" w:rsidRDefault="00A16593" w:rsidP="00A16593">
      <w:pPr>
        <w:pStyle w:val="ListParagraph"/>
        <w:numPr>
          <w:ilvl w:val="1"/>
          <w:numId w:val="4"/>
        </w:numPr>
      </w:pPr>
      <w:r>
        <w:t>I</w:t>
      </w:r>
      <w:r w:rsidRPr="00977FC3">
        <w:t>nclude an image related to the event or the benefiting organization’s logo</w:t>
      </w:r>
    </w:p>
    <w:p w14:paraId="0BD6DFDB" w14:textId="77777777" w:rsidR="00A16593" w:rsidRDefault="00A16593" w:rsidP="00A16593">
      <w:pPr>
        <w:pStyle w:val="ListParagraph"/>
        <w:numPr>
          <w:ilvl w:val="1"/>
          <w:numId w:val="4"/>
        </w:numPr>
      </w:pPr>
      <w:r>
        <w:t xml:space="preserve">Also include the logo of the </w:t>
      </w:r>
      <w:proofErr w:type="spellStart"/>
      <w:r>
        <w:t>FirstService</w:t>
      </w:r>
      <w:proofErr w:type="spellEnd"/>
      <w:r>
        <w:t xml:space="preserve"> company organizing the event along </w:t>
      </w:r>
      <w:proofErr w:type="spellStart"/>
      <w:r>
        <w:t>wiith</w:t>
      </w:r>
      <w:proofErr w:type="spellEnd"/>
      <w:r>
        <w:t xml:space="preserve"> a hyperlink to its website</w:t>
      </w:r>
    </w:p>
    <w:p w14:paraId="34B7578F" w14:textId="77777777" w:rsidR="00A16593" w:rsidRPr="00C94D60" w:rsidRDefault="00A16593" w:rsidP="00A16593">
      <w:pPr>
        <w:spacing w:after="160" w:line="259" w:lineRule="auto"/>
        <w:ind w:left="1080"/>
        <w:rPr>
          <w:rFonts w:eastAsia="Times New Roman" w:cs="Times New Roman"/>
        </w:rPr>
      </w:pPr>
      <w:r>
        <w:rPr>
          <w:rFonts w:eastAsia="Times New Roman" w:cs="Times New Roman"/>
        </w:rPr>
        <w:t>When completing your event description, please add as much detail as possible as this will allow for a complete listing and minimize questions for the event organizer. You will want to be sure to consider details such as:</w:t>
      </w:r>
    </w:p>
    <w:p w14:paraId="78A6DC57" w14:textId="77777777" w:rsidR="00A16593" w:rsidRPr="00A16593" w:rsidRDefault="00A16593" w:rsidP="00A16593">
      <w:pPr>
        <w:pStyle w:val="ListParagraph"/>
        <w:numPr>
          <w:ilvl w:val="0"/>
          <w:numId w:val="4"/>
        </w:numPr>
        <w:spacing w:after="160" w:line="259" w:lineRule="auto"/>
        <w:ind w:left="1440"/>
        <w:rPr>
          <w:rFonts w:eastAsia="Times New Roman" w:cs="Times New Roman"/>
          <w:i/>
        </w:rPr>
      </w:pPr>
      <w:r w:rsidRPr="00A16593">
        <w:rPr>
          <w:rFonts w:eastAsia="Times New Roman" w:cs="Times New Roman"/>
          <w:b/>
          <w:i/>
          <w:color w:val="0076A3"/>
        </w:rPr>
        <w:t>Are volunteers needed?</w:t>
      </w:r>
    </w:p>
    <w:p w14:paraId="345FFC2D" w14:textId="77777777" w:rsidR="00A16593" w:rsidRDefault="00A16593" w:rsidP="00A16593">
      <w:pPr>
        <w:pStyle w:val="ListParagraph"/>
        <w:numPr>
          <w:ilvl w:val="1"/>
          <w:numId w:val="4"/>
        </w:numPr>
        <w:spacing w:after="160" w:line="259" w:lineRule="auto"/>
        <w:ind w:left="2160"/>
        <w:rPr>
          <w:rFonts w:eastAsia="Times New Roman" w:cs="Times New Roman"/>
        </w:rPr>
      </w:pPr>
      <w:r w:rsidRPr="00682E58">
        <w:rPr>
          <w:rFonts w:eastAsia="Times New Roman" w:cs="Times New Roman"/>
          <w:color w:val="0076A3"/>
        </w:rPr>
        <w:t xml:space="preserve"> </w:t>
      </w:r>
      <w:r>
        <w:rPr>
          <w:rFonts w:eastAsia="Times New Roman" w:cs="Times New Roman"/>
        </w:rPr>
        <w:t>I</w:t>
      </w:r>
      <w:r w:rsidRPr="005E74CC">
        <w:rPr>
          <w:rFonts w:eastAsia="Times New Roman" w:cs="Times New Roman"/>
        </w:rPr>
        <w:t>f so, how many?</w:t>
      </w:r>
    </w:p>
    <w:p w14:paraId="615A2CE0" w14:textId="77777777" w:rsidR="00A16593" w:rsidRPr="005E74CC" w:rsidRDefault="00A16593" w:rsidP="00A16593">
      <w:pPr>
        <w:pStyle w:val="ListParagraph"/>
        <w:numPr>
          <w:ilvl w:val="1"/>
          <w:numId w:val="4"/>
        </w:numPr>
        <w:spacing w:after="160" w:line="259" w:lineRule="auto"/>
        <w:ind w:left="2160"/>
        <w:rPr>
          <w:rFonts w:eastAsia="Times New Roman" w:cs="Times New Roman"/>
        </w:rPr>
      </w:pPr>
      <w:r>
        <w:rPr>
          <w:rFonts w:eastAsia="Times New Roman" w:cs="Times New Roman"/>
        </w:rPr>
        <w:t xml:space="preserve"> If there is a deadline for signing up to volunteer, you’ll want to include this</w:t>
      </w:r>
    </w:p>
    <w:p w14:paraId="5B78881B" w14:textId="77777777" w:rsidR="00A16593" w:rsidRPr="00A16593" w:rsidRDefault="00A16593" w:rsidP="00A16593">
      <w:pPr>
        <w:pStyle w:val="ListParagraph"/>
        <w:numPr>
          <w:ilvl w:val="0"/>
          <w:numId w:val="4"/>
        </w:numPr>
        <w:ind w:left="1440"/>
        <w:rPr>
          <w:b/>
          <w:i/>
          <w:color w:val="0076A3"/>
        </w:rPr>
      </w:pPr>
      <w:r w:rsidRPr="00A16593">
        <w:rPr>
          <w:b/>
          <w:i/>
          <w:color w:val="0076A3"/>
        </w:rPr>
        <w:t>Is event open to participants outside of company?</w:t>
      </w:r>
    </w:p>
    <w:p w14:paraId="3A0A61E1" w14:textId="77777777" w:rsidR="00A16593" w:rsidRPr="00A16593" w:rsidRDefault="00A16593" w:rsidP="00A16593">
      <w:pPr>
        <w:pStyle w:val="ListParagraph"/>
        <w:numPr>
          <w:ilvl w:val="0"/>
          <w:numId w:val="4"/>
        </w:numPr>
        <w:spacing w:after="160" w:line="259" w:lineRule="auto"/>
        <w:ind w:left="1440"/>
        <w:rPr>
          <w:rFonts w:eastAsia="Times New Roman" w:cs="Times New Roman"/>
          <w:i/>
        </w:rPr>
      </w:pPr>
      <w:r w:rsidRPr="00A16593">
        <w:rPr>
          <w:b/>
          <w:i/>
          <w:color w:val="0076A3"/>
        </w:rPr>
        <w:t>Is event conducive to including sister-company participation?</w:t>
      </w:r>
      <w:r w:rsidRPr="00A16593">
        <w:rPr>
          <w:i/>
          <w:color w:val="0076A3"/>
        </w:rPr>
        <w:t xml:space="preserve"> </w:t>
      </w:r>
    </w:p>
    <w:p w14:paraId="3B59C80F" w14:textId="7AE190F5" w:rsidR="00A16593" w:rsidRPr="005E74CC" w:rsidRDefault="00A16593" w:rsidP="00A16593">
      <w:pPr>
        <w:pStyle w:val="ListParagraph"/>
        <w:numPr>
          <w:ilvl w:val="1"/>
          <w:numId w:val="4"/>
        </w:numPr>
        <w:spacing w:after="160" w:line="259" w:lineRule="auto"/>
        <w:ind w:left="2160"/>
        <w:rPr>
          <w:rFonts w:eastAsia="Times New Roman" w:cs="Times New Roman"/>
        </w:rPr>
      </w:pPr>
      <w:r>
        <w:t>If so, you will want to use the “</w:t>
      </w:r>
      <w:r>
        <w:t>participate</w:t>
      </w:r>
      <w:r>
        <w:t>” tag described in the Using Tags section</w:t>
      </w:r>
    </w:p>
    <w:p w14:paraId="7E5CC0AF" w14:textId="77777777" w:rsidR="00A16593" w:rsidRPr="00A16593" w:rsidRDefault="00A16593" w:rsidP="00A16593">
      <w:pPr>
        <w:pStyle w:val="ListParagraph"/>
        <w:numPr>
          <w:ilvl w:val="0"/>
          <w:numId w:val="4"/>
        </w:numPr>
        <w:spacing w:after="160" w:line="259" w:lineRule="auto"/>
        <w:ind w:left="1440"/>
        <w:rPr>
          <w:rFonts w:eastAsia="Times New Roman" w:cs="Times New Roman"/>
          <w:i/>
        </w:rPr>
      </w:pPr>
      <w:r w:rsidRPr="00A16593">
        <w:rPr>
          <w:rFonts w:eastAsia="Times New Roman" w:cs="Times New Roman"/>
          <w:b/>
          <w:i/>
          <w:color w:val="0076A3"/>
        </w:rPr>
        <w:t>Is this a family-friendly event?</w:t>
      </w:r>
    </w:p>
    <w:p w14:paraId="47590697" w14:textId="77777777" w:rsidR="00A16593" w:rsidRPr="005E74CC" w:rsidRDefault="00A16593" w:rsidP="00A16593">
      <w:pPr>
        <w:pStyle w:val="ListParagraph"/>
        <w:numPr>
          <w:ilvl w:val="1"/>
          <w:numId w:val="4"/>
        </w:numPr>
        <w:spacing w:after="160" w:line="259" w:lineRule="auto"/>
        <w:ind w:left="2160"/>
        <w:rPr>
          <w:rFonts w:eastAsia="Times New Roman" w:cs="Times New Roman"/>
        </w:rPr>
      </w:pPr>
      <w:r w:rsidRPr="005E74CC">
        <w:rPr>
          <w:rFonts w:eastAsia="Times New Roman" w:cs="Times New Roman"/>
        </w:rPr>
        <w:t>If so, is there an age restriction for kids?</w:t>
      </w:r>
    </w:p>
    <w:p w14:paraId="3D5EA300" w14:textId="77777777" w:rsidR="00A16593" w:rsidRPr="00A16593" w:rsidRDefault="00A16593" w:rsidP="00A16593">
      <w:pPr>
        <w:pStyle w:val="ListParagraph"/>
        <w:numPr>
          <w:ilvl w:val="0"/>
          <w:numId w:val="4"/>
        </w:numPr>
        <w:spacing w:after="160" w:line="259" w:lineRule="auto"/>
        <w:ind w:left="1440"/>
        <w:rPr>
          <w:rFonts w:eastAsia="Times New Roman" w:cs="Times New Roman"/>
          <w:b/>
          <w:i/>
          <w:color w:val="0076A3"/>
        </w:rPr>
      </w:pPr>
      <w:r w:rsidRPr="00A16593">
        <w:rPr>
          <w:b/>
          <w:i/>
          <w:color w:val="0076A3"/>
        </w:rPr>
        <w:t>Is there a cost to participate?</w:t>
      </w:r>
    </w:p>
    <w:p w14:paraId="72A01029" w14:textId="77777777" w:rsidR="00A16593" w:rsidRPr="00A16593" w:rsidRDefault="00A16593" w:rsidP="00A16593">
      <w:pPr>
        <w:pStyle w:val="ListParagraph"/>
        <w:numPr>
          <w:ilvl w:val="0"/>
          <w:numId w:val="4"/>
        </w:numPr>
        <w:spacing w:after="160" w:line="259" w:lineRule="auto"/>
        <w:ind w:left="1440"/>
        <w:rPr>
          <w:rFonts w:eastAsia="Times New Roman" w:cs="Times New Roman"/>
          <w:i/>
        </w:rPr>
      </w:pPr>
      <w:r w:rsidRPr="00A16593">
        <w:rPr>
          <w:rFonts w:eastAsia="Times New Roman" w:cs="Times New Roman"/>
          <w:b/>
          <w:i/>
          <w:color w:val="0076A3"/>
        </w:rPr>
        <w:t>Are donations (in-kind, cash) needed?</w:t>
      </w:r>
      <w:r w:rsidRPr="00A16593">
        <w:rPr>
          <w:rFonts w:eastAsia="Times New Roman" w:cs="Times New Roman"/>
          <w:i/>
          <w:color w:val="0076A3"/>
        </w:rPr>
        <w:t xml:space="preserve"> </w:t>
      </w:r>
    </w:p>
    <w:p w14:paraId="0198FAF2" w14:textId="77777777" w:rsidR="00A16593" w:rsidRDefault="00A16593" w:rsidP="00A16593">
      <w:pPr>
        <w:pStyle w:val="ListParagraph"/>
        <w:numPr>
          <w:ilvl w:val="1"/>
          <w:numId w:val="4"/>
        </w:numPr>
        <w:spacing w:after="160" w:line="259" w:lineRule="auto"/>
        <w:ind w:left="2160"/>
        <w:rPr>
          <w:rFonts w:eastAsia="Times New Roman" w:cs="Times New Roman"/>
        </w:rPr>
      </w:pPr>
      <w:r w:rsidRPr="005E74CC">
        <w:rPr>
          <w:rFonts w:eastAsia="Times New Roman" w:cs="Times New Roman"/>
        </w:rPr>
        <w:t>If yes, you will want to specify</w:t>
      </w:r>
      <w:r>
        <w:rPr>
          <w:rFonts w:eastAsia="Times New Roman" w:cs="Times New Roman"/>
        </w:rPr>
        <w:t xml:space="preserve"> the type of donation and if there is a deadline for donating</w:t>
      </w:r>
    </w:p>
    <w:p w14:paraId="64DFC7BD" w14:textId="77777777" w:rsidR="00A16593" w:rsidRPr="00A16593" w:rsidRDefault="00A16593" w:rsidP="00A16593">
      <w:pPr>
        <w:pStyle w:val="ListParagraph"/>
        <w:numPr>
          <w:ilvl w:val="0"/>
          <w:numId w:val="4"/>
        </w:numPr>
        <w:spacing w:after="160" w:line="259" w:lineRule="auto"/>
        <w:ind w:left="1440"/>
        <w:rPr>
          <w:rFonts w:eastAsia="Times New Roman" w:cs="Times New Roman"/>
          <w:i/>
        </w:rPr>
      </w:pPr>
      <w:r w:rsidRPr="00A16593">
        <w:rPr>
          <w:rFonts w:eastAsia="Times New Roman" w:cs="Times New Roman"/>
          <w:b/>
          <w:i/>
          <w:color w:val="0076A3"/>
        </w:rPr>
        <w:t>Is certain attire required, i.e. branded shirts?</w:t>
      </w:r>
      <w:r w:rsidRPr="00A16593">
        <w:rPr>
          <w:rFonts w:eastAsia="Times New Roman" w:cs="Times New Roman"/>
          <w:i/>
          <w:color w:val="0076A3"/>
        </w:rPr>
        <w:t xml:space="preserve"> </w:t>
      </w:r>
    </w:p>
    <w:p w14:paraId="77FE95D8" w14:textId="77777777" w:rsidR="00A16593" w:rsidRDefault="00A16593" w:rsidP="00A16593">
      <w:pPr>
        <w:pStyle w:val="ListParagraph"/>
        <w:numPr>
          <w:ilvl w:val="1"/>
          <w:numId w:val="4"/>
        </w:numPr>
        <w:spacing w:after="160" w:line="259" w:lineRule="auto"/>
        <w:ind w:left="2160"/>
        <w:rPr>
          <w:rFonts w:eastAsia="Times New Roman" w:cs="Times New Roman"/>
        </w:rPr>
      </w:pPr>
      <w:r w:rsidRPr="00682E58">
        <w:rPr>
          <w:rFonts w:eastAsia="Times New Roman" w:cs="Times New Roman"/>
          <w:color w:val="0076A3"/>
        </w:rPr>
        <w:t xml:space="preserve"> </w:t>
      </w:r>
      <w:r w:rsidRPr="005E74CC">
        <w:rPr>
          <w:rFonts w:eastAsia="Times New Roman" w:cs="Times New Roman"/>
        </w:rPr>
        <w:t>If so, where do participants acquire items?</w:t>
      </w:r>
    </w:p>
    <w:p w14:paraId="7CC77241" w14:textId="77777777" w:rsidR="00A16593" w:rsidRPr="00A16593" w:rsidRDefault="00A16593" w:rsidP="00A16593">
      <w:pPr>
        <w:pStyle w:val="ListParagraph"/>
        <w:numPr>
          <w:ilvl w:val="0"/>
          <w:numId w:val="4"/>
        </w:numPr>
        <w:spacing w:after="160" w:line="259" w:lineRule="auto"/>
        <w:ind w:left="1440"/>
        <w:rPr>
          <w:rFonts w:eastAsia="Times New Roman" w:cs="Times New Roman"/>
          <w:i/>
        </w:rPr>
      </w:pPr>
      <w:r w:rsidRPr="00A16593">
        <w:rPr>
          <w:rFonts w:eastAsia="Times New Roman" w:cs="Times New Roman"/>
          <w:b/>
          <w:i/>
          <w:color w:val="0076A3"/>
        </w:rPr>
        <w:t>Are tickets required?</w:t>
      </w:r>
    </w:p>
    <w:p w14:paraId="0A77324F" w14:textId="77777777" w:rsidR="00A16593" w:rsidRPr="005E74CC" w:rsidRDefault="00A16593" w:rsidP="00A16593">
      <w:pPr>
        <w:pStyle w:val="ListParagraph"/>
        <w:numPr>
          <w:ilvl w:val="1"/>
          <w:numId w:val="4"/>
        </w:numPr>
        <w:spacing w:after="160" w:line="259" w:lineRule="auto"/>
        <w:ind w:left="2160"/>
        <w:rPr>
          <w:rFonts w:eastAsia="Times New Roman" w:cs="Times New Roman"/>
        </w:rPr>
      </w:pPr>
      <w:r w:rsidRPr="00682E58">
        <w:rPr>
          <w:rFonts w:eastAsia="Times New Roman" w:cs="Times New Roman"/>
          <w:color w:val="0076A3"/>
        </w:rPr>
        <w:t xml:space="preserve"> </w:t>
      </w:r>
      <w:r>
        <w:rPr>
          <w:rFonts w:eastAsia="Times New Roman" w:cs="Times New Roman"/>
        </w:rPr>
        <w:t>If so, is it clear how tickets can be obtained?</w:t>
      </w:r>
    </w:p>
    <w:p w14:paraId="19D1BC92" w14:textId="77777777" w:rsidR="00A16593" w:rsidRPr="00A16593" w:rsidRDefault="00A16593" w:rsidP="00A16593">
      <w:pPr>
        <w:pStyle w:val="ListParagraph"/>
        <w:numPr>
          <w:ilvl w:val="0"/>
          <w:numId w:val="1"/>
        </w:numPr>
        <w:spacing w:after="160" w:line="259" w:lineRule="auto"/>
        <w:ind w:left="1440"/>
        <w:rPr>
          <w:rFonts w:eastAsia="Times New Roman" w:cs="Times New Roman"/>
          <w:b/>
          <w:i/>
          <w:color w:val="0076A3"/>
        </w:rPr>
      </w:pPr>
      <w:r w:rsidRPr="00A16593">
        <w:rPr>
          <w:rFonts w:eastAsia="Times New Roman" w:cs="Times New Roman"/>
          <w:b/>
          <w:i/>
          <w:color w:val="0076A3"/>
        </w:rPr>
        <w:t>Who is point of contact for questions?</w:t>
      </w:r>
    </w:p>
    <w:p w14:paraId="0E2ECE91" w14:textId="3A82FF31" w:rsidR="00A16593" w:rsidRPr="00977FC3" w:rsidRDefault="00A16593" w:rsidP="00A16593">
      <w:pPr>
        <w:pStyle w:val="ListParagraph"/>
        <w:numPr>
          <w:ilvl w:val="1"/>
          <w:numId w:val="4"/>
        </w:numPr>
        <w:ind w:left="2160"/>
      </w:pPr>
      <w:r>
        <w:t>This contact must be a company employee and not a representative from the non-profit the event is supporting</w:t>
      </w:r>
    </w:p>
    <w:p w14:paraId="4361B449" w14:textId="77777777" w:rsidR="00A16593" w:rsidRPr="00A16593" w:rsidRDefault="00A16593" w:rsidP="00A16593">
      <w:pPr>
        <w:pStyle w:val="ListParagraph"/>
        <w:numPr>
          <w:ilvl w:val="0"/>
          <w:numId w:val="4"/>
        </w:numPr>
      </w:pPr>
      <w:bookmarkStart w:id="0" w:name="_GoBack"/>
      <w:r w:rsidRPr="00A16593">
        <w:rPr>
          <w:b/>
          <w:color w:val="0076A3"/>
        </w:rPr>
        <w:lastRenderedPageBreak/>
        <w:t>Venue details</w:t>
      </w:r>
      <w:r w:rsidRPr="00A16593">
        <w:t xml:space="preserve"> </w:t>
      </w:r>
    </w:p>
    <w:bookmarkEnd w:id="0"/>
    <w:p w14:paraId="164E369B" w14:textId="77777777" w:rsidR="00A16593" w:rsidRDefault="00A16593" w:rsidP="00A16593">
      <w:pPr>
        <w:pStyle w:val="ListParagraph"/>
        <w:numPr>
          <w:ilvl w:val="1"/>
          <w:numId w:val="4"/>
        </w:numPr>
      </w:pPr>
      <w:r>
        <w:t>This is where you enter the event location</w:t>
      </w:r>
    </w:p>
    <w:p w14:paraId="519182DE" w14:textId="77777777" w:rsidR="00A16593" w:rsidRDefault="00A16593" w:rsidP="00A16593">
      <w:pPr>
        <w:pStyle w:val="ListParagraph"/>
        <w:numPr>
          <w:ilvl w:val="1"/>
          <w:numId w:val="4"/>
        </w:numPr>
      </w:pPr>
      <w:r>
        <w:t>Use the dropdown menu to select the location or create a new one if your location does not exist in the menu</w:t>
      </w:r>
    </w:p>
    <w:p w14:paraId="56565F15" w14:textId="77777777" w:rsidR="00A16593" w:rsidRDefault="00A16593" w:rsidP="00A16593">
      <w:pPr>
        <w:pStyle w:val="ListParagraph"/>
        <w:numPr>
          <w:ilvl w:val="1"/>
          <w:numId w:val="4"/>
        </w:numPr>
      </w:pPr>
      <w:r>
        <w:t>If you are collecting donations for a food drive at your office you will want to use your office location as the venue</w:t>
      </w:r>
    </w:p>
    <w:p w14:paraId="2C26E1E1" w14:textId="061FF864" w:rsidR="00AC5157" w:rsidRPr="00682E58" w:rsidRDefault="008021DA" w:rsidP="005E74CC">
      <w:pPr>
        <w:pStyle w:val="ListParagraph"/>
        <w:numPr>
          <w:ilvl w:val="0"/>
          <w:numId w:val="4"/>
        </w:numPr>
        <w:rPr>
          <w:b/>
          <w:color w:val="0076A3"/>
        </w:rPr>
      </w:pPr>
      <w:r w:rsidRPr="00682E58">
        <w:rPr>
          <w:b/>
          <w:color w:val="0076A3"/>
        </w:rPr>
        <w:t>Event organizer</w:t>
      </w:r>
      <w:r w:rsidR="00C94D60" w:rsidRPr="00682E58">
        <w:rPr>
          <w:b/>
          <w:color w:val="0076A3"/>
        </w:rPr>
        <w:t xml:space="preserve"> </w:t>
      </w:r>
      <w:r w:rsidR="00AC5157" w:rsidRPr="00682E58">
        <w:rPr>
          <w:b/>
          <w:color w:val="0076A3"/>
        </w:rPr>
        <w:t>‘s name</w:t>
      </w:r>
      <w:r w:rsidR="00667416" w:rsidRPr="00682E58">
        <w:rPr>
          <w:b/>
          <w:color w:val="0076A3"/>
        </w:rPr>
        <w:t xml:space="preserve">, </w:t>
      </w:r>
      <w:r w:rsidR="00AC5157" w:rsidRPr="00682E58">
        <w:rPr>
          <w:b/>
          <w:color w:val="0076A3"/>
        </w:rPr>
        <w:t>email</w:t>
      </w:r>
      <w:r w:rsidR="00667416" w:rsidRPr="00682E58">
        <w:rPr>
          <w:b/>
          <w:color w:val="0076A3"/>
        </w:rPr>
        <w:t xml:space="preserve"> address and phone number</w:t>
      </w:r>
      <w:r w:rsidR="00AC5157" w:rsidRPr="00682E58">
        <w:rPr>
          <w:b/>
          <w:color w:val="0076A3"/>
        </w:rPr>
        <w:t xml:space="preserve"> </w:t>
      </w:r>
    </w:p>
    <w:p w14:paraId="5D1C1E17" w14:textId="62C91E6F" w:rsidR="00667416" w:rsidRDefault="00667416" w:rsidP="00667416">
      <w:pPr>
        <w:pStyle w:val="ListParagraph"/>
        <w:numPr>
          <w:ilvl w:val="1"/>
          <w:numId w:val="4"/>
        </w:numPr>
      </w:pPr>
      <w:r>
        <w:t>The organizer is not always the person posting the event. If the individual posting the event does not see the organizer’s name in the drop down, they will need to add the organizer’s information</w:t>
      </w:r>
    </w:p>
    <w:p w14:paraId="64035DEF" w14:textId="4A8A79B3" w:rsidR="005E74CC" w:rsidRPr="00682E58" w:rsidRDefault="00526AD2" w:rsidP="00A16593">
      <w:pPr>
        <w:pStyle w:val="ListParagraph"/>
        <w:numPr>
          <w:ilvl w:val="1"/>
          <w:numId w:val="4"/>
        </w:numPr>
        <w:rPr>
          <w:rFonts w:eastAsia="Times New Roman" w:cs="Times New Roman"/>
          <w:b/>
          <w:color w:val="0076A3"/>
        </w:rPr>
      </w:pPr>
      <w:r>
        <w:t xml:space="preserve">We are now requiring organizers to include email addresses and phone numbers. If you have previously submitted an event, please see “How to Update Organizer Information” </w:t>
      </w:r>
    </w:p>
    <w:p w14:paraId="3D6BB666" w14:textId="77777777" w:rsidR="00A16593" w:rsidRPr="00A16593" w:rsidRDefault="00682E58" w:rsidP="005732D4">
      <w:pPr>
        <w:pStyle w:val="ListParagraph"/>
        <w:numPr>
          <w:ilvl w:val="0"/>
          <w:numId w:val="4"/>
        </w:numPr>
        <w:spacing w:after="160" w:line="259" w:lineRule="auto"/>
        <w:rPr>
          <w:rFonts w:eastAsia="Times New Roman" w:cs="Times New Roman"/>
        </w:rPr>
      </w:pPr>
      <w:r w:rsidRPr="00682E58">
        <w:rPr>
          <w:rFonts w:eastAsia="Times New Roman" w:cs="Times New Roman"/>
          <w:b/>
          <w:color w:val="0076A3"/>
        </w:rPr>
        <w:t xml:space="preserve">Company </w:t>
      </w:r>
      <w:r w:rsidR="005732D4" w:rsidRPr="00682E58">
        <w:rPr>
          <w:rFonts w:eastAsia="Times New Roman" w:cs="Times New Roman"/>
          <w:b/>
          <w:color w:val="0076A3"/>
        </w:rPr>
        <w:t>posting the event to the calenda</w:t>
      </w:r>
      <w:r w:rsidRPr="00682E58">
        <w:rPr>
          <w:rFonts w:eastAsia="Times New Roman" w:cs="Times New Roman"/>
          <w:b/>
          <w:color w:val="0076A3"/>
        </w:rPr>
        <w:t>r</w:t>
      </w:r>
      <w:r w:rsidR="005732D4" w:rsidRPr="00682E58">
        <w:rPr>
          <w:rFonts w:eastAsia="Times New Roman" w:cs="Times New Roman"/>
          <w:color w:val="0076A3"/>
        </w:rPr>
        <w:t xml:space="preserve"> </w:t>
      </w:r>
    </w:p>
    <w:p w14:paraId="70379501" w14:textId="4B442D23" w:rsidR="005732D4" w:rsidRPr="00A16593" w:rsidRDefault="00A16593" w:rsidP="00A16593">
      <w:pPr>
        <w:pStyle w:val="ListParagraph"/>
        <w:numPr>
          <w:ilvl w:val="1"/>
          <w:numId w:val="4"/>
        </w:numPr>
        <w:spacing w:after="160" w:line="259" w:lineRule="auto"/>
        <w:rPr>
          <w:rFonts w:eastAsia="Times New Roman" w:cs="Times New Roman"/>
        </w:rPr>
      </w:pPr>
      <w:r w:rsidRPr="00A16593">
        <w:rPr>
          <w:rFonts w:eastAsia="Times New Roman" w:cs="Times New Roman"/>
        </w:rPr>
        <w:t>Be sure to check off the company name in the column on the right</w:t>
      </w:r>
      <w:r w:rsidR="00977FC3" w:rsidRPr="00A16593">
        <w:rPr>
          <w:rFonts w:eastAsia="Times New Roman" w:cs="Times New Roman"/>
        </w:rPr>
        <w:t xml:space="preserve"> </w:t>
      </w:r>
    </w:p>
    <w:p w14:paraId="05583959" w14:textId="77777777" w:rsidR="005E74CC" w:rsidRPr="00682E58" w:rsidRDefault="00C94D60" w:rsidP="005E74CC">
      <w:pPr>
        <w:spacing w:after="160" w:line="259" w:lineRule="auto"/>
        <w:rPr>
          <w:rFonts w:eastAsia="Times New Roman" w:cs="Times New Roman"/>
          <w:b/>
          <w:sz w:val="24"/>
        </w:rPr>
      </w:pPr>
      <w:r w:rsidRPr="00682E58">
        <w:rPr>
          <w:rFonts w:eastAsia="Times New Roman" w:cs="Times New Roman"/>
          <w:b/>
          <w:sz w:val="24"/>
        </w:rPr>
        <w:t>Using t</w:t>
      </w:r>
      <w:r w:rsidR="005E74CC" w:rsidRPr="00682E58">
        <w:rPr>
          <w:rFonts w:eastAsia="Times New Roman" w:cs="Times New Roman"/>
          <w:b/>
          <w:sz w:val="24"/>
        </w:rPr>
        <w:t>ags</w:t>
      </w:r>
    </w:p>
    <w:p w14:paraId="249CAF3A" w14:textId="63A4AA9D" w:rsidR="005E74CC" w:rsidRPr="008B21EC" w:rsidRDefault="00C94D60" w:rsidP="005E74CC">
      <w:pPr>
        <w:spacing w:after="160" w:line="259" w:lineRule="auto"/>
        <w:rPr>
          <w:rFonts w:eastAsia="Times New Roman" w:cs="Times New Roman"/>
          <w:b/>
        </w:rPr>
      </w:pPr>
      <w:r>
        <w:rPr>
          <w:rFonts w:eastAsia="Times New Roman" w:cs="Times New Roman"/>
        </w:rPr>
        <w:t xml:space="preserve">On the right column of the </w:t>
      </w:r>
      <w:proofErr w:type="spellStart"/>
      <w:r>
        <w:rPr>
          <w:rFonts w:eastAsia="Times New Roman" w:cs="Times New Roman"/>
        </w:rPr>
        <w:t>Wordpress</w:t>
      </w:r>
      <w:proofErr w:type="spellEnd"/>
      <w:r>
        <w:rPr>
          <w:rFonts w:eastAsia="Times New Roman" w:cs="Times New Roman"/>
        </w:rPr>
        <w:t xml:space="preserve"> site, there is an area where you can “tag” your event. Using t</w:t>
      </w:r>
      <w:r w:rsidRPr="00C94D60">
        <w:rPr>
          <w:rFonts w:eastAsia="Times New Roman" w:cs="Times New Roman"/>
        </w:rPr>
        <w:t>ag</w:t>
      </w:r>
      <w:r w:rsidR="005E74CC" w:rsidRPr="00C94D60">
        <w:rPr>
          <w:rFonts w:eastAsia="Times New Roman" w:cs="Times New Roman"/>
        </w:rPr>
        <w:t>s will help</w:t>
      </w:r>
      <w:r w:rsidRPr="00C94D60">
        <w:rPr>
          <w:rFonts w:eastAsia="Times New Roman" w:cs="Times New Roman"/>
        </w:rPr>
        <w:t xml:space="preserve"> those interested in events like yours find it.</w:t>
      </w:r>
      <w:r w:rsidR="008B21EC">
        <w:rPr>
          <w:rFonts w:eastAsia="Times New Roman" w:cs="Times New Roman"/>
        </w:rPr>
        <w:t xml:space="preserve"> </w:t>
      </w:r>
      <w:r w:rsidR="008B21EC" w:rsidRPr="008B21EC">
        <w:rPr>
          <w:rFonts w:eastAsia="Times New Roman" w:cs="Times New Roman"/>
          <w:b/>
        </w:rPr>
        <w:t>Please be sure to tag your event with the</w:t>
      </w:r>
      <w:r w:rsidR="00EA2DAE">
        <w:rPr>
          <w:rFonts w:eastAsia="Times New Roman" w:cs="Times New Roman"/>
          <w:b/>
        </w:rPr>
        <w:t xml:space="preserve"> name of the </w:t>
      </w:r>
      <w:r w:rsidR="008B21EC" w:rsidRPr="008B21EC">
        <w:rPr>
          <w:rFonts w:eastAsia="Times New Roman" w:cs="Times New Roman"/>
          <w:b/>
        </w:rPr>
        <w:t>charity</w:t>
      </w:r>
      <w:r w:rsidR="00EA2DAE">
        <w:rPr>
          <w:rFonts w:eastAsia="Times New Roman" w:cs="Times New Roman"/>
          <w:b/>
        </w:rPr>
        <w:t xml:space="preserve"> or non-profit you are supporting</w:t>
      </w:r>
      <w:r w:rsidR="008B21EC" w:rsidRPr="008B21EC">
        <w:rPr>
          <w:rFonts w:eastAsia="Times New Roman" w:cs="Times New Roman"/>
          <w:b/>
        </w:rPr>
        <w:t>.</w:t>
      </w:r>
    </w:p>
    <w:p w14:paraId="29FAF7C6" w14:textId="6807251B" w:rsidR="005E74CC" w:rsidRPr="00C94D60" w:rsidRDefault="00C94D60" w:rsidP="00C94D60">
      <w:pPr>
        <w:spacing w:after="160" w:line="259" w:lineRule="auto"/>
        <w:contextualSpacing/>
        <w:rPr>
          <w:rFonts w:eastAsia="Times New Roman" w:cs="Times New Roman"/>
        </w:rPr>
      </w:pPr>
      <w:r>
        <w:rPr>
          <w:rFonts w:eastAsia="Times New Roman" w:cs="Times New Roman"/>
        </w:rPr>
        <w:t>Examples of</w:t>
      </w:r>
      <w:r w:rsidR="008B21EC">
        <w:rPr>
          <w:rFonts w:eastAsia="Times New Roman" w:cs="Times New Roman"/>
        </w:rPr>
        <w:t xml:space="preserve"> other</w:t>
      </w:r>
      <w:r>
        <w:rPr>
          <w:rFonts w:eastAsia="Times New Roman" w:cs="Times New Roman"/>
        </w:rPr>
        <w:t xml:space="preserve"> tags you might use</w:t>
      </w:r>
      <w:r w:rsidR="005E74CC" w:rsidRPr="00C94D60">
        <w:rPr>
          <w:rFonts w:eastAsia="Times New Roman" w:cs="Times New Roman"/>
        </w:rPr>
        <w:t>:</w:t>
      </w:r>
    </w:p>
    <w:p w14:paraId="1C002725" w14:textId="442F3D0B" w:rsidR="005E74CC" w:rsidRDefault="005E74CC" w:rsidP="005E74CC">
      <w:pPr>
        <w:numPr>
          <w:ilvl w:val="0"/>
          <w:numId w:val="3"/>
        </w:numPr>
        <w:spacing w:after="160" w:line="259" w:lineRule="auto"/>
        <w:contextualSpacing/>
        <w:rPr>
          <w:rFonts w:eastAsia="Times New Roman" w:cs="Times New Roman"/>
        </w:rPr>
      </w:pPr>
      <w:r w:rsidRPr="00C94D60">
        <w:rPr>
          <w:rFonts w:eastAsia="Times New Roman" w:cs="Times New Roman"/>
        </w:rPr>
        <w:t>volunteer– for events needing volunteers</w:t>
      </w:r>
    </w:p>
    <w:p w14:paraId="634596DA" w14:textId="1ECEDFBD" w:rsidR="00667416" w:rsidRDefault="00A16593" w:rsidP="005E74CC">
      <w:pPr>
        <w:numPr>
          <w:ilvl w:val="0"/>
          <w:numId w:val="3"/>
        </w:numPr>
        <w:spacing w:after="160" w:line="259" w:lineRule="auto"/>
        <w:contextualSpacing/>
        <w:rPr>
          <w:rFonts w:eastAsia="Times New Roman" w:cs="Times New Roman"/>
        </w:rPr>
      </w:pPr>
      <w:r>
        <w:rPr>
          <w:rFonts w:eastAsia="Times New Roman" w:cs="Times New Roman"/>
        </w:rPr>
        <w:t xml:space="preserve">participate </w:t>
      </w:r>
      <w:r w:rsidR="00667416">
        <w:rPr>
          <w:rFonts w:eastAsia="Times New Roman" w:cs="Times New Roman"/>
        </w:rPr>
        <w:t xml:space="preserve"> – for events where you would like more people to attend</w:t>
      </w:r>
    </w:p>
    <w:p w14:paraId="016A0EE9" w14:textId="52DD8779" w:rsidR="00A16593" w:rsidRDefault="00A16593" w:rsidP="005E74CC">
      <w:pPr>
        <w:numPr>
          <w:ilvl w:val="0"/>
          <w:numId w:val="3"/>
        </w:numPr>
        <w:spacing w:after="160" w:line="259" w:lineRule="auto"/>
        <w:contextualSpacing/>
        <w:rPr>
          <w:rFonts w:eastAsia="Times New Roman" w:cs="Times New Roman"/>
        </w:rPr>
      </w:pPr>
      <w:r>
        <w:rPr>
          <w:rFonts w:eastAsia="Times New Roman" w:cs="Times New Roman"/>
        </w:rPr>
        <w:t xml:space="preserve">donate – for events seeking donations </w:t>
      </w:r>
    </w:p>
    <w:p w14:paraId="6F8B6CE5" w14:textId="3695EB01" w:rsidR="00A16593" w:rsidRPr="00C94D60" w:rsidRDefault="00A16593" w:rsidP="005E74CC">
      <w:pPr>
        <w:numPr>
          <w:ilvl w:val="0"/>
          <w:numId w:val="3"/>
        </w:numPr>
        <w:spacing w:after="160" w:line="259" w:lineRule="auto"/>
        <w:contextualSpacing/>
        <w:rPr>
          <w:rFonts w:eastAsia="Times New Roman" w:cs="Times New Roman"/>
        </w:rPr>
      </w:pPr>
      <w:r>
        <w:rPr>
          <w:rFonts w:eastAsia="Times New Roman" w:cs="Times New Roman"/>
        </w:rPr>
        <w:t>fundraise – for fundraisers</w:t>
      </w:r>
    </w:p>
    <w:p w14:paraId="4CEA8378" w14:textId="77777777" w:rsidR="005E74CC" w:rsidRPr="00C94D60" w:rsidRDefault="005E74CC" w:rsidP="005E74CC">
      <w:pPr>
        <w:numPr>
          <w:ilvl w:val="0"/>
          <w:numId w:val="3"/>
        </w:numPr>
        <w:spacing w:after="160" w:line="259" w:lineRule="auto"/>
        <w:contextualSpacing/>
        <w:rPr>
          <w:rFonts w:eastAsia="Times New Roman" w:cs="Times New Roman"/>
        </w:rPr>
      </w:pPr>
      <w:proofErr w:type="spellStart"/>
      <w:r w:rsidRPr="00C94D60">
        <w:rPr>
          <w:rFonts w:eastAsia="Times New Roman" w:cs="Times New Roman"/>
        </w:rPr>
        <w:t>fooddrive</w:t>
      </w:r>
      <w:proofErr w:type="spellEnd"/>
      <w:r w:rsidRPr="00C94D60">
        <w:rPr>
          <w:rFonts w:eastAsia="Times New Roman" w:cs="Times New Roman"/>
        </w:rPr>
        <w:t xml:space="preserve"> – for events where you are collecting food</w:t>
      </w:r>
    </w:p>
    <w:p w14:paraId="5BC261F1" w14:textId="77777777" w:rsidR="005E74CC" w:rsidRPr="00C94D60" w:rsidRDefault="005E74CC" w:rsidP="005E74CC">
      <w:pPr>
        <w:numPr>
          <w:ilvl w:val="0"/>
          <w:numId w:val="3"/>
        </w:numPr>
        <w:spacing w:after="160" w:line="259" w:lineRule="auto"/>
        <w:contextualSpacing/>
        <w:rPr>
          <w:rFonts w:eastAsia="Times New Roman" w:cs="Times New Roman"/>
        </w:rPr>
      </w:pPr>
      <w:proofErr w:type="spellStart"/>
      <w:r w:rsidRPr="00C94D60">
        <w:rPr>
          <w:rFonts w:eastAsia="Times New Roman" w:cs="Times New Roman"/>
        </w:rPr>
        <w:t>toysforkids</w:t>
      </w:r>
      <w:proofErr w:type="spellEnd"/>
      <w:r w:rsidRPr="00C94D60">
        <w:rPr>
          <w:rFonts w:eastAsia="Times New Roman" w:cs="Times New Roman"/>
        </w:rPr>
        <w:t xml:space="preserve"> – for toy drives</w:t>
      </w:r>
    </w:p>
    <w:p w14:paraId="4B34421A" w14:textId="77777777" w:rsidR="005E74CC" w:rsidRPr="00C94D60" w:rsidRDefault="005E74CC" w:rsidP="005E74CC">
      <w:pPr>
        <w:numPr>
          <w:ilvl w:val="0"/>
          <w:numId w:val="3"/>
        </w:numPr>
        <w:spacing w:after="160" w:line="259" w:lineRule="auto"/>
        <w:contextualSpacing/>
        <w:rPr>
          <w:rFonts w:eastAsia="Times New Roman" w:cs="Times New Roman"/>
        </w:rPr>
      </w:pPr>
      <w:proofErr w:type="spellStart"/>
      <w:r w:rsidRPr="00C94D60">
        <w:rPr>
          <w:rFonts w:eastAsia="Times New Roman" w:cs="Times New Roman"/>
        </w:rPr>
        <w:t>familyfriendly</w:t>
      </w:r>
      <w:proofErr w:type="spellEnd"/>
      <w:r w:rsidRPr="00C94D60">
        <w:rPr>
          <w:rFonts w:eastAsia="Times New Roman" w:cs="Times New Roman"/>
        </w:rPr>
        <w:t xml:space="preserve"> – for events where kids are welcome</w:t>
      </w:r>
    </w:p>
    <w:p w14:paraId="2ED8BA56" w14:textId="77777777" w:rsidR="005E74CC" w:rsidRPr="00C94D60" w:rsidRDefault="005E74CC" w:rsidP="005E74CC">
      <w:pPr>
        <w:numPr>
          <w:ilvl w:val="0"/>
          <w:numId w:val="3"/>
        </w:numPr>
        <w:spacing w:after="160" w:line="259" w:lineRule="auto"/>
        <w:contextualSpacing/>
        <w:rPr>
          <w:rFonts w:eastAsia="Times New Roman" w:cs="Times New Roman"/>
        </w:rPr>
      </w:pPr>
      <w:proofErr w:type="spellStart"/>
      <w:r w:rsidRPr="00C94D60">
        <w:rPr>
          <w:rFonts w:eastAsia="Times New Roman" w:cs="Times New Roman"/>
        </w:rPr>
        <w:t>bringyourdog</w:t>
      </w:r>
      <w:proofErr w:type="spellEnd"/>
      <w:r w:rsidRPr="00C94D60">
        <w:rPr>
          <w:rFonts w:eastAsia="Times New Roman" w:cs="Times New Roman"/>
        </w:rPr>
        <w:t xml:space="preserve"> – for dog-friendly events</w:t>
      </w:r>
    </w:p>
    <w:p w14:paraId="143BB977" w14:textId="77777777" w:rsidR="00C94D60" w:rsidRDefault="00C94D60" w:rsidP="00C94D60">
      <w:pPr>
        <w:spacing w:after="160" w:line="259" w:lineRule="auto"/>
        <w:contextualSpacing/>
        <w:rPr>
          <w:rFonts w:eastAsia="Times New Roman" w:cs="Times New Roman"/>
        </w:rPr>
      </w:pPr>
    </w:p>
    <w:p w14:paraId="5246C247" w14:textId="7C6EABDC" w:rsidR="00C94D60" w:rsidRDefault="00C94D60" w:rsidP="00C94D60">
      <w:pPr>
        <w:spacing w:after="160" w:line="259" w:lineRule="auto"/>
        <w:contextualSpacing/>
        <w:rPr>
          <w:rFonts w:eastAsia="Times New Roman" w:cs="Times New Roman"/>
        </w:rPr>
      </w:pPr>
      <w:r>
        <w:rPr>
          <w:rFonts w:eastAsia="Times New Roman" w:cs="Times New Roman"/>
        </w:rPr>
        <w:t>Many of our colleagues who attend events like to post photos to their social media channels. We encourage this! Please be sure to include a reminder to use our #</w:t>
      </w:r>
      <w:proofErr w:type="spellStart"/>
      <w:r>
        <w:rPr>
          <w:rFonts w:eastAsia="Times New Roman" w:cs="Times New Roman"/>
        </w:rPr>
        <w:t>FirstServeOthers</w:t>
      </w:r>
      <w:proofErr w:type="spellEnd"/>
      <w:r>
        <w:rPr>
          <w:rFonts w:eastAsia="Times New Roman" w:cs="Times New Roman"/>
        </w:rPr>
        <w:t xml:space="preserve"> hashtag in any social media post</w:t>
      </w:r>
      <w:r w:rsidR="00A9052D">
        <w:rPr>
          <w:rFonts w:eastAsia="Times New Roman" w:cs="Times New Roman"/>
        </w:rPr>
        <w:t>s.</w:t>
      </w:r>
    </w:p>
    <w:p w14:paraId="0EAE15A6" w14:textId="77777777" w:rsidR="00526AD2" w:rsidRPr="00682E58" w:rsidRDefault="00526AD2" w:rsidP="00C94D60">
      <w:pPr>
        <w:spacing w:after="160" w:line="259" w:lineRule="auto"/>
        <w:contextualSpacing/>
        <w:rPr>
          <w:rFonts w:eastAsia="Times New Roman" w:cs="Times New Roman"/>
          <w:sz w:val="24"/>
        </w:rPr>
      </w:pPr>
    </w:p>
    <w:p w14:paraId="47812E30" w14:textId="75E2F899" w:rsidR="00526AD2" w:rsidRPr="00682E58" w:rsidRDefault="00526AD2" w:rsidP="00C94D60">
      <w:pPr>
        <w:spacing w:after="160" w:line="259" w:lineRule="auto"/>
        <w:contextualSpacing/>
        <w:rPr>
          <w:rFonts w:eastAsia="Times New Roman" w:cs="Times New Roman"/>
          <w:b/>
          <w:sz w:val="24"/>
        </w:rPr>
      </w:pPr>
      <w:r w:rsidRPr="00682E58">
        <w:rPr>
          <w:rFonts w:eastAsia="Times New Roman" w:cs="Times New Roman"/>
          <w:b/>
          <w:sz w:val="24"/>
        </w:rPr>
        <w:t>How to Update Your Organizer Profile or Edit a Venue</w:t>
      </w:r>
    </w:p>
    <w:p w14:paraId="055616AF" w14:textId="77777777" w:rsidR="00526AD2" w:rsidRDefault="00526AD2" w:rsidP="00526AD2">
      <w:pPr>
        <w:pStyle w:val="NormalWeb"/>
        <w:numPr>
          <w:ilvl w:val="0"/>
          <w:numId w:val="4"/>
        </w:numPr>
      </w:pPr>
      <w:r>
        <w:rPr>
          <w:rFonts w:ascii="Arial" w:hAnsi="Arial" w:cs="Arial"/>
          <w:sz w:val="20"/>
          <w:szCs w:val="20"/>
        </w:rPr>
        <w:t xml:space="preserve">1. Visit: </w:t>
      </w:r>
      <w:hyperlink r:id="rId7" w:history="1">
        <w:r>
          <w:rPr>
            <w:rStyle w:val="Hyperlink"/>
            <w:rFonts w:ascii="Arial" w:hAnsi="Arial" w:cs="Arial"/>
            <w:sz w:val="20"/>
            <w:szCs w:val="20"/>
          </w:rPr>
          <w:t>http://purpose.firstservice.com/events/community/list</w:t>
        </w:r>
      </w:hyperlink>
    </w:p>
    <w:p w14:paraId="52B0FB62" w14:textId="77777777" w:rsidR="00526AD2" w:rsidRDefault="00526AD2" w:rsidP="00526AD2">
      <w:pPr>
        <w:pStyle w:val="NormalWeb"/>
        <w:numPr>
          <w:ilvl w:val="0"/>
          <w:numId w:val="4"/>
        </w:numPr>
      </w:pPr>
      <w:r>
        <w:rPr>
          <w:rFonts w:ascii="Arial" w:hAnsi="Arial" w:cs="Arial"/>
          <w:sz w:val="20"/>
          <w:szCs w:val="20"/>
        </w:rPr>
        <w:t>2. Login</w:t>
      </w:r>
    </w:p>
    <w:p w14:paraId="6AA8C733" w14:textId="0E017218" w:rsidR="00526AD2" w:rsidRDefault="00526AD2" w:rsidP="00526AD2">
      <w:pPr>
        <w:pStyle w:val="NormalWeb"/>
        <w:numPr>
          <w:ilvl w:val="0"/>
          <w:numId w:val="4"/>
        </w:numPr>
      </w:pPr>
      <w:r>
        <w:rPr>
          <w:rFonts w:ascii="Arial" w:hAnsi="Arial" w:cs="Arial"/>
          <w:sz w:val="20"/>
          <w:szCs w:val="20"/>
        </w:rPr>
        <w:t>3. Select "Upcoming Event" or “Past Event”</w:t>
      </w:r>
    </w:p>
    <w:p w14:paraId="67EEDF3E" w14:textId="3CC420F1" w:rsidR="00526AD2" w:rsidRDefault="00526AD2" w:rsidP="00526AD2">
      <w:pPr>
        <w:pStyle w:val="NormalWeb"/>
        <w:numPr>
          <w:ilvl w:val="0"/>
          <w:numId w:val="4"/>
        </w:numPr>
      </w:pPr>
      <w:r>
        <w:rPr>
          <w:rFonts w:ascii="Arial" w:hAnsi="Arial" w:cs="Arial"/>
          <w:sz w:val="20"/>
          <w:szCs w:val="20"/>
        </w:rPr>
        <w:t>4. Select “Edit Venue” or "Edit Organizer".</w:t>
      </w:r>
    </w:p>
    <w:p w14:paraId="51F7470E" w14:textId="77777777" w:rsidR="00526AD2" w:rsidRDefault="00526AD2" w:rsidP="00526AD2">
      <w:pPr>
        <w:pStyle w:val="NormalWeb"/>
        <w:numPr>
          <w:ilvl w:val="0"/>
          <w:numId w:val="4"/>
        </w:numPr>
      </w:pPr>
      <w:r>
        <w:rPr>
          <w:rFonts w:ascii="Arial" w:hAnsi="Arial" w:cs="Arial"/>
          <w:sz w:val="20"/>
          <w:szCs w:val="20"/>
        </w:rPr>
        <w:t>5. Change/Update information</w:t>
      </w:r>
    </w:p>
    <w:p w14:paraId="166DD5C1" w14:textId="77777777" w:rsidR="00526AD2" w:rsidRDefault="00526AD2" w:rsidP="00526AD2">
      <w:pPr>
        <w:pStyle w:val="NormalWeb"/>
        <w:numPr>
          <w:ilvl w:val="0"/>
          <w:numId w:val="4"/>
        </w:numPr>
      </w:pPr>
      <w:r>
        <w:rPr>
          <w:rFonts w:ascii="Arial" w:hAnsi="Arial" w:cs="Arial"/>
          <w:sz w:val="20"/>
          <w:szCs w:val="20"/>
        </w:rPr>
        <w:t>6. Click "Update" button</w:t>
      </w:r>
    </w:p>
    <w:p w14:paraId="7F97F289" w14:textId="77777777" w:rsidR="005E74CC" w:rsidRPr="00D71DD9" w:rsidRDefault="005E74CC" w:rsidP="00C94D60">
      <w:pPr>
        <w:pStyle w:val="ListParagraph"/>
        <w:rPr>
          <w:b/>
        </w:rPr>
      </w:pPr>
    </w:p>
    <w:p w14:paraId="37C90D4B" w14:textId="77777777" w:rsidR="00D71DD9" w:rsidRDefault="00D71DD9" w:rsidP="00C902C4">
      <w:pPr>
        <w:pStyle w:val="ListParagraph"/>
        <w:ind w:left="0"/>
      </w:pPr>
    </w:p>
    <w:sectPr w:rsidR="00D71D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7EECD2" w15:done="0"/>
  <w15:commentEx w15:paraId="46501BC4" w15:done="0"/>
  <w15:commentEx w15:paraId="0A460220" w15:done="0"/>
  <w15:commentEx w15:paraId="3ACC49E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64B"/>
    <w:multiLevelType w:val="hybridMultilevel"/>
    <w:tmpl w:val="D690F7CE"/>
    <w:lvl w:ilvl="0" w:tplc="B624F1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D20CC"/>
    <w:multiLevelType w:val="hybridMultilevel"/>
    <w:tmpl w:val="D45A1272"/>
    <w:lvl w:ilvl="0" w:tplc="4B52E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157B8"/>
    <w:multiLevelType w:val="hybridMultilevel"/>
    <w:tmpl w:val="050A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B56F62"/>
    <w:multiLevelType w:val="hybridMultilevel"/>
    <w:tmpl w:val="7F288A02"/>
    <w:lvl w:ilvl="0" w:tplc="4B52E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676AA"/>
    <w:multiLevelType w:val="hybridMultilevel"/>
    <w:tmpl w:val="73CA7AEC"/>
    <w:lvl w:ilvl="0" w:tplc="B624F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helia Casey">
    <w15:presenceInfo w15:providerId="AD" w15:userId="S-1-5-21-272073243-2809459309-799364024-2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DA"/>
    <w:rsid w:val="000B009F"/>
    <w:rsid w:val="002A0985"/>
    <w:rsid w:val="00526AD2"/>
    <w:rsid w:val="00563820"/>
    <w:rsid w:val="005732D4"/>
    <w:rsid w:val="005E74CC"/>
    <w:rsid w:val="00667416"/>
    <w:rsid w:val="00682E58"/>
    <w:rsid w:val="008021DA"/>
    <w:rsid w:val="00823451"/>
    <w:rsid w:val="008B21EC"/>
    <w:rsid w:val="0093450D"/>
    <w:rsid w:val="00977FC3"/>
    <w:rsid w:val="00A16593"/>
    <w:rsid w:val="00A9052D"/>
    <w:rsid w:val="00AC5157"/>
    <w:rsid w:val="00C902C4"/>
    <w:rsid w:val="00C94D60"/>
    <w:rsid w:val="00D71DD9"/>
    <w:rsid w:val="00EA2DAE"/>
    <w:rsid w:val="00EB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820"/>
    <w:pPr>
      <w:ind w:left="720"/>
      <w:contextualSpacing/>
    </w:pPr>
  </w:style>
  <w:style w:type="character" w:styleId="CommentReference">
    <w:name w:val="annotation reference"/>
    <w:basedOn w:val="DefaultParagraphFont"/>
    <w:uiPriority w:val="99"/>
    <w:semiHidden/>
    <w:unhideWhenUsed/>
    <w:rsid w:val="00C902C4"/>
    <w:rPr>
      <w:sz w:val="16"/>
      <w:szCs w:val="16"/>
    </w:rPr>
  </w:style>
  <w:style w:type="paragraph" w:styleId="CommentText">
    <w:name w:val="annotation text"/>
    <w:basedOn w:val="Normal"/>
    <w:link w:val="CommentTextChar"/>
    <w:uiPriority w:val="99"/>
    <w:semiHidden/>
    <w:unhideWhenUsed/>
    <w:rsid w:val="00C902C4"/>
    <w:pPr>
      <w:spacing w:line="240" w:lineRule="auto"/>
    </w:pPr>
    <w:rPr>
      <w:sz w:val="20"/>
      <w:szCs w:val="20"/>
    </w:rPr>
  </w:style>
  <w:style w:type="character" w:customStyle="1" w:styleId="CommentTextChar">
    <w:name w:val="Comment Text Char"/>
    <w:basedOn w:val="DefaultParagraphFont"/>
    <w:link w:val="CommentText"/>
    <w:uiPriority w:val="99"/>
    <w:semiHidden/>
    <w:rsid w:val="00C902C4"/>
    <w:rPr>
      <w:sz w:val="20"/>
      <w:szCs w:val="20"/>
    </w:rPr>
  </w:style>
  <w:style w:type="paragraph" w:styleId="CommentSubject">
    <w:name w:val="annotation subject"/>
    <w:basedOn w:val="CommentText"/>
    <w:next w:val="CommentText"/>
    <w:link w:val="CommentSubjectChar"/>
    <w:uiPriority w:val="99"/>
    <w:semiHidden/>
    <w:unhideWhenUsed/>
    <w:rsid w:val="00C902C4"/>
    <w:rPr>
      <w:b/>
      <w:bCs/>
    </w:rPr>
  </w:style>
  <w:style w:type="character" w:customStyle="1" w:styleId="CommentSubjectChar">
    <w:name w:val="Comment Subject Char"/>
    <w:basedOn w:val="CommentTextChar"/>
    <w:link w:val="CommentSubject"/>
    <w:uiPriority w:val="99"/>
    <w:semiHidden/>
    <w:rsid w:val="00C902C4"/>
    <w:rPr>
      <w:b/>
      <w:bCs/>
      <w:sz w:val="20"/>
      <w:szCs w:val="20"/>
    </w:rPr>
  </w:style>
  <w:style w:type="paragraph" w:styleId="BalloonText">
    <w:name w:val="Balloon Text"/>
    <w:basedOn w:val="Normal"/>
    <w:link w:val="BalloonTextChar"/>
    <w:uiPriority w:val="99"/>
    <w:semiHidden/>
    <w:unhideWhenUsed/>
    <w:rsid w:val="00C90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C4"/>
    <w:rPr>
      <w:rFonts w:ascii="Segoe UI" w:hAnsi="Segoe UI" w:cs="Segoe UI"/>
      <w:sz w:val="18"/>
      <w:szCs w:val="18"/>
    </w:rPr>
  </w:style>
  <w:style w:type="paragraph" w:styleId="Revision">
    <w:name w:val="Revision"/>
    <w:hidden/>
    <w:uiPriority w:val="99"/>
    <w:semiHidden/>
    <w:rsid w:val="00C902C4"/>
    <w:pPr>
      <w:spacing w:after="0" w:line="240" w:lineRule="auto"/>
    </w:pPr>
  </w:style>
  <w:style w:type="character" w:styleId="Hyperlink">
    <w:name w:val="Hyperlink"/>
    <w:basedOn w:val="DefaultParagraphFont"/>
    <w:uiPriority w:val="99"/>
    <w:unhideWhenUsed/>
    <w:rsid w:val="00526AD2"/>
    <w:rPr>
      <w:color w:val="0000FF"/>
      <w:u w:val="single"/>
    </w:rPr>
  </w:style>
  <w:style w:type="paragraph" w:styleId="NormalWeb">
    <w:name w:val="Normal (Web)"/>
    <w:basedOn w:val="Normal"/>
    <w:uiPriority w:val="99"/>
    <w:semiHidden/>
    <w:unhideWhenUsed/>
    <w:rsid w:val="00526AD2"/>
    <w:pPr>
      <w:spacing w:before="100" w:beforeAutospacing="1" w:after="100" w:afterAutospacing="1"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820"/>
    <w:pPr>
      <w:ind w:left="720"/>
      <w:contextualSpacing/>
    </w:pPr>
  </w:style>
  <w:style w:type="character" w:styleId="CommentReference">
    <w:name w:val="annotation reference"/>
    <w:basedOn w:val="DefaultParagraphFont"/>
    <w:uiPriority w:val="99"/>
    <w:semiHidden/>
    <w:unhideWhenUsed/>
    <w:rsid w:val="00C902C4"/>
    <w:rPr>
      <w:sz w:val="16"/>
      <w:szCs w:val="16"/>
    </w:rPr>
  </w:style>
  <w:style w:type="paragraph" w:styleId="CommentText">
    <w:name w:val="annotation text"/>
    <w:basedOn w:val="Normal"/>
    <w:link w:val="CommentTextChar"/>
    <w:uiPriority w:val="99"/>
    <w:semiHidden/>
    <w:unhideWhenUsed/>
    <w:rsid w:val="00C902C4"/>
    <w:pPr>
      <w:spacing w:line="240" w:lineRule="auto"/>
    </w:pPr>
    <w:rPr>
      <w:sz w:val="20"/>
      <w:szCs w:val="20"/>
    </w:rPr>
  </w:style>
  <w:style w:type="character" w:customStyle="1" w:styleId="CommentTextChar">
    <w:name w:val="Comment Text Char"/>
    <w:basedOn w:val="DefaultParagraphFont"/>
    <w:link w:val="CommentText"/>
    <w:uiPriority w:val="99"/>
    <w:semiHidden/>
    <w:rsid w:val="00C902C4"/>
    <w:rPr>
      <w:sz w:val="20"/>
      <w:szCs w:val="20"/>
    </w:rPr>
  </w:style>
  <w:style w:type="paragraph" w:styleId="CommentSubject">
    <w:name w:val="annotation subject"/>
    <w:basedOn w:val="CommentText"/>
    <w:next w:val="CommentText"/>
    <w:link w:val="CommentSubjectChar"/>
    <w:uiPriority w:val="99"/>
    <w:semiHidden/>
    <w:unhideWhenUsed/>
    <w:rsid w:val="00C902C4"/>
    <w:rPr>
      <w:b/>
      <w:bCs/>
    </w:rPr>
  </w:style>
  <w:style w:type="character" w:customStyle="1" w:styleId="CommentSubjectChar">
    <w:name w:val="Comment Subject Char"/>
    <w:basedOn w:val="CommentTextChar"/>
    <w:link w:val="CommentSubject"/>
    <w:uiPriority w:val="99"/>
    <w:semiHidden/>
    <w:rsid w:val="00C902C4"/>
    <w:rPr>
      <w:b/>
      <w:bCs/>
      <w:sz w:val="20"/>
      <w:szCs w:val="20"/>
    </w:rPr>
  </w:style>
  <w:style w:type="paragraph" w:styleId="BalloonText">
    <w:name w:val="Balloon Text"/>
    <w:basedOn w:val="Normal"/>
    <w:link w:val="BalloonTextChar"/>
    <w:uiPriority w:val="99"/>
    <w:semiHidden/>
    <w:unhideWhenUsed/>
    <w:rsid w:val="00C90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C4"/>
    <w:rPr>
      <w:rFonts w:ascii="Segoe UI" w:hAnsi="Segoe UI" w:cs="Segoe UI"/>
      <w:sz w:val="18"/>
      <w:szCs w:val="18"/>
    </w:rPr>
  </w:style>
  <w:style w:type="paragraph" w:styleId="Revision">
    <w:name w:val="Revision"/>
    <w:hidden/>
    <w:uiPriority w:val="99"/>
    <w:semiHidden/>
    <w:rsid w:val="00C902C4"/>
    <w:pPr>
      <w:spacing w:after="0" w:line="240" w:lineRule="auto"/>
    </w:pPr>
  </w:style>
  <w:style w:type="character" w:styleId="Hyperlink">
    <w:name w:val="Hyperlink"/>
    <w:basedOn w:val="DefaultParagraphFont"/>
    <w:uiPriority w:val="99"/>
    <w:unhideWhenUsed/>
    <w:rsid w:val="00526AD2"/>
    <w:rPr>
      <w:color w:val="0000FF"/>
      <w:u w:val="single"/>
    </w:rPr>
  </w:style>
  <w:style w:type="paragraph" w:styleId="NormalWeb">
    <w:name w:val="Normal (Web)"/>
    <w:basedOn w:val="Normal"/>
    <w:uiPriority w:val="99"/>
    <w:semiHidden/>
    <w:unhideWhenUsed/>
    <w:rsid w:val="00526AD2"/>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2414">
      <w:bodyDiv w:val="1"/>
      <w:marLeft w:val="0"/>
      <w:marRight w:val="0"/>
      <w:marTop w:val="0"/>
      <w:marBottom w:val="0"/>
      <w:divBdr>
        <w:top w:val="none" w:sz="0" w:space="0" w:color="auto"/>
        <w:left w:val="none" w:sz="0" w:space="0" w:color="auto"/>
        <w:bottom w:val="none" w:sz="0" w:space="0" w:color="auto"/>
        <w:right w:val="none" w:sz="0" w:space="0" w:color="auto"/>
      </w:divBdr>
    </w:div>
    <w:div w:id="977415061">
      <w:bodyDiv w:val="1"/>
      <w:marLeft w:val="0"/>
      <w:marRight w:val="0"/>
      <w:marTop w:val="0"/>
      <w:marBottom w:val="0"/>
      <w:divBdr>
        <w:top w:val="none" w:sz="0" w:space="0" w:color="auto"/>
        <w:left w:val="none" w:sz="0" w:space="0" w:color="auto"/>
        <w:bottom w:val="none" w:sz="0" w:space="0" w:color="auto"/>
        <w:right w:val="none" w:sz="0" w:space="0" w:color="auto"/>
      </w:divBdr>
    </w:div>
    <w:div w:id="15309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rpose.firstservice.com/events/community/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pose.firstservice.com/wp-content/uploads/2018/08/Fully-Optimized-Calendar-Event.docx"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43571AF0</Template>
  <TotalTime>0</TotalTime>
  <Pages>3</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Kennedy</dc:creator>
  <cp:lastModifiedBy>Jennifer Kennedy</cp:lastModifiedBy>
  <cp:revision>2</cp:revision>
  <dcterms:created xsi:type="dcterms:W3CDTF">2018-08-15T17:39:00Z</dcterms:created>
  <dcterms:modified xsi:type="dcterms:W3CDTF">2018-08-15T17:39:00Z</dcterms:modified>
</cp:coreProperties>
</file>